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429DA220" w:rsidR="00A3244D" w:rsidRPr="00032AF7" w:rsidRDefault="00A3244D" w:rsidP="00D042D9">
      <w:pPr>
        <w:tabs>
          <w:tab w:val="left" w:pos="9611"/>
        </w:tabs>
        <w:jc w:val="center"/>
        <w:rPr>
          <w:rFonts w:ascii="Times New Roman" w:hAnsi="Times New Roman" w:cs="Times New Roman"/>
          <w:b/>
          <w:bCs/>
          <w:color w:val="000000"/>
          <w:sz w:val="48"/>
          <w:szCs w:val="48"/>
          <w:shd w:val="clear" w:color="auto" w:fill="FFFFFF"/>
        </w:rPr>
      </w:pPr>
      <w:r w:rsidRPr="00032AF7">
        <w:rPr>
          <w:rFonts w:ascii="Times New Roman" w:hAnsi="Times New Roman" w:cs="Times New Roman"/>
          <w:b/>
          <w:bCs/>
          <w:color w:val="000000"/>
          <w:sz w:val="48"/>
          <w:szCs w:val="48"/>
          <w:shd w:val="clear" w:color="auto" w:fill="FFFFFF"/>
        </w:rPr>
        <w:t>Technoarete Transactions on</w:t>
      </w:r>
      <w:r w:rsidR="00032AF7" w:rsidRPr="00032AF7">
        <w:rPr>
          <w:rFonts w:ascii="Times New Roman" w:hAnsi="Times New Roman" w:cs="Times New Roman"/>
          <w:b/>
          <w:bCs/>
          <w:color w:val="000000"/>
          <w:sz w:val="48"/>
          <w:szCs w:val="48"/>
          <w:shd w:val="clear" w:color="auto" w:fill="FFFFFF"/>
        </w:rPr>
        <w:t xml:space="preserve"> </w:t>
      </w:r>
      <w:r w:rsidR="00AA3D66">
        <w:rPr>
          <w:rFonts w:ascii="Times New Roman" w:hAnsi="Times New Roman" w:cs="Times New Roman"/>
          <w:b/>
          <w:bCs/>
          <w:color w:val="000000"/>
          <w:sz w:val="48"/>
          <w:szCs w:val="48"/>
          <w:shd w:val="clear" w:color="auto" w:fill="FFFFFF"/>
        </w:rPr>
        <w:t xml:space="preserve">Renewable Energy, Green Energy and Sustainability </w:t>
      </w:r>
      <w:r w:rsidRPr="00032AF7">
        <w:rPr>
          <w:rFonts w:ascii="Times New Roman" w:hAnsi="Times New Roman" w:cs="Times New Roman"/>
          <w:b/>
          <w:bCs/>
          <w:color w:val="000000"/>
          <w:sz w:val="48"/>
          <w:szCs w:val="48"/>
          <w:shd w:val="clear" w:color="auto" w:fill="FFFFFF"/>
        </w:rPr>
        <w:t xml:space="preserve"> </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9D82" w14:textId="77777777" w:rsidR="002F0A7F" w:rsidRDefault="002F0A7F" w:rsidP="00D042D9">
      <w:pPr>
        <w:spacing w:after="0" w:line="240" w:lineRule="auto"/>
      </w:pPr>
      <w:r>
        <w:separator/>
      </w:r>
    </w:p>
  </w:endnote>
  <w:endnote w:type="continuationSeparator" w:id="0">
    <w:p w14:paraId="1E25B9D2" w14:textId="77777777" w:rsidR="002F0A7F" w:rsidRDefault="002F0A7F"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E27F" w14:textId="77777777" w:rsidR="002F0A7F" w:rsidRDefault="002F0A7F" w:rsidP="00D042D9">
      <w:pPr>
        <w:spacing w:after="0" w:line="240" w:lineRule="auto"/>
      </w:pPr>
      <w:r>
        <w:separator/>
      </w:r>
    </w:p>
  </w:footnote>
  <w:footnote w:type="continuationSeparator" w:id="0">
    <w:p w14:paraId="27C57244" w14:textId="77777777" w:rsidR="002F0A7F" w:rsidRDefault="002F0A7F"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2F0A7F">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2F0A7F">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2F0A7F">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32AF7"/>
    <w:rsid w:val="000911E7"/>
    <w:rsid w:val="001E5A33"/>
    <w:rsid w:val="00230EFC"/>
    <w:rsid w:val="002F0A7F"/>
    <w:rsid w:val="00394F66"/>
    <w:rsid w:val="00A3244D"/>
    <w:rsid w:val="00A370E7"/>
    <w:rsid w:val="00AA3D66"/>
    <w:rsid w:val="00BC07AE"/>
    <w:rsid w:val="00C40879"/>
    <w:rsid w:val="00CC2DFC"/>
    <w:rsid w:val="00D042D9"/>
    <w:rsid w:val="00D46BE9"/>
    <w:rsid w:val="00DF0563"/>
    <w:rsid w:val="00EE44D9"/>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2.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2021-10-13T05:54:00Z</dcterms:created>
  <dcterms:modified xsi:type="dcterms:W3CDTF">2021-10-13T05:54:00Z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